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F9" w:rsidRPr="005365D5" w:rsidRDefault="00AC1DF9" w:rsidP="00AC1DF9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1034341"/>
      <w:bookmarkStart w:id="2" w:name="_Toc71192934"/>
      <w:bookmarkStart w:id="3" w:name="_Toc72999292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4" w:name="_Toc46044191"/>
      <w:bookmarkStart w:id="5" w:name="_Toc46044538"/>
      <w:bookmarkStart w:id="6" w:name="_Toc46045758"/>
      <w:bookmarkStart w:id="7" w:name="_Toc48463850"/>
      <w:bookmarkStart w:id="8" w:name="_Toc467508830"/>
      <w:bookmarkStart w:id="9" w:name="_Toc526960084"/>
      <w:bookmarkStart w:id="10" w:name="_Toc535942676"/>
      <w:bookmarkStart w:id="11" w:name="_Toc71034342"/>
      <w:bookmarkStart w:id="12" w:name="_Toc71192935"/>
      <w:bookmarkStart w:id="13" w:name="_Toc72999293"/>
      <w:bookmarkEnd w:id="0"/>
      <w:bookmarkEnd w:id="1"/>
      <w:bookmarkEnd w:id="2"/>
      <w:bookmarkEnd w:id="3"/>
      <w:r>
        <w:rPr>
          <w:rFonts w:ascii="Verdana" w:hAnsi="Verdana" w:cstheme="minorHAnsi"/>
          <w:b/>
          <w:bCs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AC1DF9" w:rsidRPr="005365D5" w:rsidRDefault="00AC1DF9" w:rsidP="00AC1DF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</w:t>
      </w:r>
      <w:r w:rsidRPr="00DE7DC2">
        <w:rPr>
          <w:rStyle w:val="Refdenotaalpie"/>
          <w:rFonts w:ascii="Verdana" w:hAnsi="Verdana" w:cs="Arial"/>
          <w:spacing w:val="-3"/>
          <w:szCs w:val="20"/>
        </w:rPr>
        <w:footnoteReference w:id="1"/>
      </w:r>
      <w:r w:rsidRPr="00DE7DC2">
        <w:rPr>
          <w:rFonts w:ascii="Verdana" w:hAnsi="Verdana" w:cstheme="minorHAnsi"/>
          <w:spacing w:val="-3"/>
          <w:sz w:val="20"/>
          <w:szCs w:val="20"/>
        </w:rPr>
        <w:t>:</w:t>
      </w: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AC1DF9" w:rsidRPr="005365D5" w:rsidTr="00D36C25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AC1DF9" w:rsidRPr="005D18EE" w:rsidRDefault="00AC1DF9" w:rsidP="00D36C2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AC1DF9" w:rsidRPr="005365D5" w:rsidRDefault="00AC1DF9" w:rsidP="00D36C2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AC1DF9" w:rsidRPr="005365D5" w:rsidTr="00D36C25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AC1DF9" w:rsidRPr="005D18EE" w:rsidRDefault="00AC1DF9" w:rsidP="00D36C2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AC1DF9" w:rsidRPr="005365D5" w:rsidRDefault="00AC1DF9" w:rsidP="00D36C2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AC1DF9" w:rsidRPr="005365D5" w:rsidTr="00D36C25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AC1DF9" w:rsidRPr="005D18EE" w:rsidRDefault="00AC1DF9" w:rsidP="00D36C2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AC1DF9" w:rsidRPr="005365D5" w:rsidRDefault="00AC1DF9" w:rsidP="00D36C2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AC1DF9" w:rsidRPr="005365D5" w:rsidTr="00D36C25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AC1DF9" w:rsidRPr="005D18EE" w:rsidRDefault="00AC1DF9" w:rsidP="00D36C2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AC1DF9" w:rsidRPr="005365D5" w:rsidRDefault="00AC1DF9" w:rsidP="00D36C2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AC1DF9" w:rsidRDefault="00AC1DF9" w:rsidP="00AC1DF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AC1DF9" w:rsidRDefault="00AC1DF9" w:rsidP="00AC1DF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precios unitarios, se deberán indicar a continuación: </w:t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AC1DF9" w:rsidRDefault="00AC1DF9" w:rsidP="00AC1DF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/>
      </w:tblPr>
      <w:tblGrid>
        <w:gridCol w:w="1384"/>
        <w:gridCol w:w="3515"/>
        <w:gridCol w:w="2231"/>
        <w:gridCol w:w="1873"/>
      </w:tblGrid>
      <w:tr w:rsidR="00AC1DF9" w:rsidRPr="00A82838" w:rsidTr="00AC1DF9">
        <w:trPr>
          <w:trHeight w:val="407"/>
          <w:jc w:val="center"/>
        </w:trPr>
        <w:tc>
          <w:tcPr>
            <w:tcW w:w="76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AC1DF9" w:rsidRPr="00A82838" w:rsidRDefault="00AC1DF9" w:rsidP="00D36C25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CRITERIO</w:t>
            </w:r>
          </w:p>
        </w:tc>
        <w:tc>
          <w:tcPr>
            <w:tcW w:w="195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AC1DF9" w:rsidRPr="00A82838" w:rsidRDefault="00AC1DF9" w:rsidP="00D36C25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CONCEPTOS</w:t>
            </w:r>
          </w:p>
        </w:tc>
        <w:tc>
          <w:tcPr>
            <w:tcW w:w="123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AC1DF9" w:rsidRPr="00D8405C" w:rsidRDefault="00AC1DF9" w:rsidP="00D36C25">
            <w:pPr>
              <w:widowControl w:val="0"/>
              <w:tabs>
                <w:tab w:val="decimal" w:pos="1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Verdana" w:hAnsi="Verdana"/>
                <w:b/>
                <w:sz w:val="18"/>
              </w:rPr>
            </w:pPr>
            <w:r w:rsidRPr="00D8405C">
              <w:rPr>
                <w:rFonts w:ascii="Verdana" w:hAnsi="Verdana"/>
                <w:b/>
                <w:sz w:val="18"/>
              </w:rPr>
              <w:t>Precio Max/transacción</w:t>
            </w:r>
          </w:p>
        </w:tc>
        <w:tc>
          <w:tcPr>
            <w:tcW w:w="104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</w:tcPr>
          <w:p w:rsidR="00AC1DF9" w:rsidRPr="00D8405C" w:rsidRDefault="00AC1DF9" w:rsidP="00D36C25">
            <w:pPr>
              <w:widowControl w:val="0"/>
              <w:tabs>
                <w:tab w:val="decimal" w:pos="1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Verdana" w:hAnsi="Verdana"/>
                <w:b/>
                <w:sz w:val="18"/>
              </w:rPr>
            </w:pPr>
            <w:r w:rsidRPr="00D8405C">
              <w:rPr>
                <w:rFonts w:ascii="Verdana" w:hAnsi="Verdana"/>
                <w:b/>
                <w:sz w:val="18"/>
              </w:rPr>
              <w:t xml:space="preserve">Precio </w:t>
            </w:r>
            <w:r>
              <w:rPr>
                <w:rFonts w:ascii="Verdana" w:hAnsi="Verdana"/>
                <w:b/>
                <w:sz w:val="18"/>
              </w:rPr>
              <w:t xml:space="preserve">Ofertado </w:t>
            </w:r>
            <w:r w:rsidRPr="00D8405C">
              <w:rPr>
                <w:rFonts w:ascii="Verdana" w:hAnsi="Verdana"/>
                <w:b/>
                <w:sz w:val="18"/>
              </w:rPr>
              <w:t>transacción</w:t>
            </w:r>
          </w:p>
        </w:tc>
      </w:tr>
      <w:tr w:rsidR="00AC1DF9" w:rsidRPr="004845B6" w:rsidTr="00AC1DF9">
        <w:trPr>
          <w:trHeight w:val="225"/>
          <w:jc w:val="center"/>
        </w:trPr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AC1DF9" w:rsidRPr="004845B6" w:rsidRDefault="00AC1DF9" w:rsidP="00D36C25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845B6">
              <w:rPr>
                <w:rFonts w:ascii="Verdana" w:hAnsi="Verdana" w:cs="Arial"/>
                <w:sz w:val="20"/>
                <w:szCs w:val="20"/>
              </w:rPr>
              <w:t>C</w:t>
            </w:r>
            <w:r w:rsidRPr="004845B6">
              <w:rPr>
                <w:rFonts w:ascii="Verdana" w:hAnsi="Verdana" w:cs="Arial"/>
                <w:sz w:val="20"/>
                <w:szCs w:val="20"/>
                <w:vertAlign w:val="subscript"/>
              </w:rPr>
              <w:t>1.1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AC1DF9" w:rsidRPr="004845B6" w:rsidRDefault="00AC1DF9" w:rsidP="00D36C25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4845B6">
              <w:rPr>
                <w:rFonts w:ascii="Verdana" w:hAnsi="Verdana" w:cs="Arial"/>
                <w:sz w:val="18"/>
                <w:szCs w:val="18"/>
              </w:rPr>
              <w:t xml:space="preserve">Coste </w:t>
            </w:r>
            <w:r>
              <w:rPr>
                <w:rFonts w:ascii="Verdana" w:hAnsi="Verdana" w:cs="Arial"/>
                <w:sz w:val="18"/>
                <w:szCs w:val="18"/>
              </w:rPr>
              <w:t xml:space="preserve">unitario </w:t>
            </w:r>
            <w:r w:rsidRPr="004845B6">
              <w:rPr>
                <w:rFonts w:ascii="Verdana" w:hAnsi="Verdana" w:cs="Arial"/>
                <w:sz w:val="18"/>
                <w:szCs w:val="18"/>
              </w:rPr>
              <w:t>de transacción de  identificación a distancia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AC1DF9" w:rsidRPr="00D8405C" w:rsidRDefault="00AC1DF9" w:rsidP="00D36C2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ind w:left="426" w:hanging="426"/>
              <w:contextualSpacing/>
              <w:rPr>
                <w:rFonts w:ascii="Verdana" w:hAnsi="Verdana" w:cs="Arial"/>
                <w:b/>
                <w:spacing w:val="-3"/>
                <w:sz w:val="18"/>
              </w:rPr>
            </w:pPr>
            <w:r w:rsidRPr="00D8405C">
              <w:rPr>
                <w:rFonts w:ascii="Verdana" w:hAnsi="Verdana"/>
                <w:b/>
                <w:sz w:val="18"/>
              </w:rPr>
              <w:t>1,21 €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F9" w:rsidRPr="004845B6" w:rsidRDefault="00AC1DF9" w:rsidP="00D36C2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AC1DF9" w:rsidRPr="004845B6" w:rsidTr="00AC1DF9">
        <w:trPr>
          <w:trHeight w:val="165"/>
          <w:jc w:val="center"/>
        </w:trPr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AC1DF9" w:rsidRPr="004845B6" w:rsidRDefault="00AC1DF9" w:rsidP="00D36C25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845B6">
              <w:rPr>
                <w:rFonts w:ascii="Verdana" w:hAnsi="Verdana" w:cs="Arial"/>
                <w:sz w:val="20"/>
                <w:szCs w:val="20"/>
              </w:rPr>
              <w:t>C</w:t>
            </w:r>
            <w:r w:rsidRPr="004845B6">
              <w:rPr>
                <w:rFonts w:ascii="Verdana" w:hAnsi="Verdana" w:cs="Arial"/>
                <w:sz w:val="20"/>
                <w:szCs w:val="20"/>
                <w:vertAlign w:val="subscript"/>
              </w:rPr>
              <w:t>1.2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AC1DF9" w:rsidRPr="004845B6" w:rsidRDefault="00AC1DF9" w:rsidP="00D36C25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4845B6">
              <w:rPr>
                <w:rFonts w:ascii="Verdana" w:hAnsi="Verdana" w:cs="Arial"/>
                <w:sz w:val="18"/>
                <w:szCs w:val="18"/>
              </w:rPr>
              <w:t xml:space="preserve">Coste </w:t>
            </w:r>
            <w:r>
              <w:rPr>
                <w:rFonts w:ascii="Verdana" w:hAnsi="Verdana" w:cs="Arial"/>
                <w:sz w:val="18"/>
                <w:szCs w:val="18"/>
              </w:rPr>
              <w:t>unitario de</w:t>
            </w:r>
            <w:r w:rsidRPr="004845B6">
              <w:rPr>
                <w:rFonts w:ascii="Verdana" w:hAnsi="Verdana" w:cs="Arial"/>
                <w:sz w:val="18"/>
                <w:szCs w:val="18"/>
              </w:rPr>
              <w:t xml:space="preserve"> transacción de envío y firma de contratos digitales y comunicaciones electrónicas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AC1DF9" w:rsidRPr="00D8405C" w:rsidRDefault="00AC1DF9" w:rsidP="00D36C2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ind w:left="426" w:hanging="426"/>
              <w:contextualSpacing/>
              <w:rPr>
                <w:rFonts w:ascii="Verdana" w:hAnsi="Verdana" w:cs="Arial"/>
                <w:b/>
                <w:spacing w:val="-3"/>
                <w:sz w:val="18"/>
              </w:rPr>
            </w:pPr>
            <w:r w:rsidRPr="00D8405C">
              <w:rPr>
                <w:rFonts w:ascii="Verdana" w:hAnsi="Verdana"/>
                <w:b/>
                <w:sz w:val="18"/>
              </w:rPr>
              <w:t>1,21 €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F9" w:rsidRPr="004845B6" w:rsidRDefault="00AC1DF9" w:rsidP="00D36C2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AC1DF9" w:rsidRPr="004845B6" w:rsidTr="00AC1DF9">
        <w:trPr>
          <w:trHeight w:val="380"/>
          <w:jc w:val="center"/>
        </w:trPr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92D050"/>
            <w:vAlign w:val="center"/>
          </w:tcPr>
          <w:p w:rsidR="00AC1DF9" w:rsidRPr="004845B6" w:rsidRDefault="00AC1DF9" w:rsidP="00D36C25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845B6">
              <w:rPr>
                <w:rFonts w:ascii="Verdana" w:hAnsi="Verdana" w:cs="Arial"/>
                <w:sz w:val="20"/>
                <w:szCs w:val="20"/>
              </w:rPr>
              <w:t>C</w:t>
            </w:r>
            <w:r w:rsidRPr="004845B6">
              <w:rPr>
                <w:rFonts w:ascii="Verdana" w:hAnsi="Verdana" w:cs="Arial"/>
                <w:sz w:val="20"/>
                <w:szCs w:val="20"/>
                <w:vertAlign w:val="subscript"/>
              </w:rPr>
              <w:t>1.3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92D050"/>
            <w:vAlign w:val="center"/>
          </w:tcPr>
          <w:p w:rsidR="00AC1DF9" w:rsidRPr="004845B6" w:rsidRDefault="00AC1DF9" w:rsidP="00D36C25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4845B6">
              <w:rPr>
                <w:rFonts w:ascii="Verdana" w:hAnsi="Verdana" w:cs="Arial"/>
                <w:sz w:val="18"/>
                <w:szCs w:val="18"/>
              </w:rPr>
              <w:t xml:space="preserve">Coste </w:t>
            </w:r>
            <w:r>
              <w:rPr>
                <w:rFonts w:ascii="Verdana" w:hAnsi="Verdana" w:cs="Arial"/>
                <w:sz w:val="18"/>
                <w:szCs w:val="18"/>
              </w:rPr>
              <w:t>unitario de</w:t>
            </w:r>
            <w:r w:rsidRPr="004845B6">
              <w:rPr>
                <w:rFonts w:ascii="Verdana" w:hAnsi="Verdana" w:cs="Arial"/>
                <w:sz w:val="18"/>
                <w:szCs w:val="18"/>
              </w:rPr>
              <w:t xml:space="preserve"> transacción de identificación digital + transacción de envío y firma de contratos digitales y comunicaciones electrónicas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92D050"/>
            <w:vAlign w:val="center"/>
          </w:tcPr>
          <w:p w:rsidR="00AC1DF9" w:rsidRPr="00D8405C" w:rsidRDefault="00AC1DF9" w:rsidP="00D36C2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ind w:left="426" w:hanging="426"/>
              <w:contextualSpacing/>
              <w:rPr>
                <w:rFonts w:ascii="Verdana" w:hAnsi="Verdana" w:cs="Arial"/>
                <w:b/>
                <w:spacing w:val="-3"/>
                <w:sz w:val="18"/>
              </w:rPr>
            </w:pPr>
            <w:r w:rsidRPr="00D8405C">
              <w:rPr>
                <w:rFonts w:ascii="Verdana" w:hAnsi="Verdana"/>
                <w:b/>
                <w:sz w:val="18"/>
              </w:rPr>
              <w:t>2,00 €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AC1DF9" w:rsidRPr="004845B6" w:rsidRDefault="00AC1DF9" w:rsidP="00D36C2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AC1DF9" w:rsidRPr="004845B6" w:rsidTr="00AC1DF9">
        <w:trPr>
          <w:trHeight w:val="311"/>
          <w:jc w:val="center"/>
        </w:trPr>
        <w:tc>
          <w:tcPr>
            <w:tcW w:w="76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AC1DF9" w:rsidRPr="00A82838" w:rsidRDefault="00AC1DF9" w:rsidP="00D36C25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CRITERIO</w:t>
            </w:r>
          </w:p>
        </w:tc>
        <w:tc>
          <w:tcPr>
            <w:tcW w:w="195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AC1DF9" w:rsidRPr="00A82838" w:rsidRDefault="00AC1DF9" w:rsidP="00D36C25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CONCEPTOS</w:t>
            </w:r>
          </w:p>
        </w:tc>
        <w:tc>
          <w:tcPr>
            <w:tcW w:w="123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AC1DF9" w:rsidRPr="00D8405C" w:rsidRDefault="00AC1DF9" w:rsidP="00D36C25">
            <w:pPr>
              <w:widowControl w:val="0"/>
              <w:tabs>
                <w:tab w:val="decimal" w:pos="1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Coste total máximo</w:t>
            </w:r>
          </w:p>
        </w:tc>
        <w:tc>
          <w:tcPr>
            <w:tcW w:w="104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</w:tcPr>
          <w:p w:rsidR="00AC1DF9" w:rsidRPr="00D8405C" w:rsidRDefault="00AC1DF9" w:rsidP="00D36C25">
            <w:pPr>
              <w:widowControl w:val="0"/>
              <w:tabs>
                <w:tab w:val="decimal" w:pos="1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Coste total ofertado</w:t>
            </w:r>
          </w:p>
        </w:tc>
      </w:tr>
      <w:tr w:rsidR="00AC1DF9" w:rsidRPr="004845B6" w:rsidTr="00AC1DF9">
        <w:trPr>
          <w:trHeight w:val="311"/>
          <w:jc w:val="center"/>
        </w:trPr>
        <w:tc>
          <w:tcPr>
            <w:tcW w:w="769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AC1DF9" w:rsidRPr="004845B6" w:rsidRDefault="00AC1DF9" w:rsidP="00D36C25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845B6">
              <w:rPr>
                <w:rFonts w:ascii="Verdana" w:hAnsi="Verdana" w:cs="Arial"/>
                <w:sz w:val="20"/>
                <w:szCs w:val="20"/>
              </w:rPr>
              <w:t>C</w:t>
            </w:r>
            <w:r w:rsidRPr="004845B6">
              <w:rPr>
                <w:rFonts w:ascii="Verdana" w:hAnsi="Verdana" w:cs="Arial"/>
                <w:sz w:val="20"/>
                <w:szCs w:val="20"/>
                <w:vertAlign w:val="subscript"/>
              </w:rPr>
              <w:t>1.4</w:t>
            </w:r>
          </w:p>
        </w:tc>
        <w:tc>
          <w:tcPr>
            <w:tcW w:w="1952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AC1DF9" w:rsidRPr="004845B6" w:rsidRDefault="00AC1DF9" w:rsidP="00D36C25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845B6">
              <w:rPr>
                <w:rFonts w:ascii="Verdana" w:hAnsi="Verdana" w:cs="Arial"/>
                <w:sz w:val="20"/>
                <w:szCs w:val="20"/>
              </w:rPr>
              <w:t>Coste de personalización</w:t>
            </w:r>
          </w:p>
        </w:tc>
        <w:tc>
          <w:tcPr>
            <w:tcW w:w="1239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AC1DF9" w:rsidRPr="00D8405C" w:rsidRDefault="00AC1DF9" w:rsidP="00D36C2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ind w:left="426" w:hanging="426"/>
              <w:contextualSpacing/>
              <w:rPr>
                <w:rFonts w:ascii="Verdana" w:hAnsi="Verdana"/>
                <w:b/>
                <w:sz w:val="18"/>
              </w:rPr>
            </w:pPr>
            <w:r w:rsidRPr="00D8405C">
              <w:rPr>
                <w:rFonts w:ascii="Verdana" w:hAnsi="Verdana"/>
                <w:b/>
                <w:sz w:val="18"/>
              </w:rPr>
              <w:t>1.100,00 €</w:t>
            </w:r>
          </w:p>
        </w:tc>
        <w:tc>
          <w:tcPr>
            <w:tcW w:w="1040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F9" w:rsidRDefault="00AC1DF9" w:rsidP="00D36C2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AC1DF9" w:rsidRPr="004845B6" w:rsidTr="00AC1DF9">
        <w:trPr>
          <w:trHeight w:val="311"/>
          <w:jc w:val="center"/>
        </w:trPr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AC1DF9" w:rsidRPr="004845B6" w:rsidRDefault="00AC1DF9" w:rsidP="00D36C25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4845B6">
              <w:rPr>
                <w:rFonts w:ascii="Verdana" w:hAnsi="Verdana" w:cs="Arial"/>
                <w:sz w:val="18"/>
                <w:szCs w:val="18"/>
              </w:rPr>
              <w:t>C</w:t>
            </w:r>
            <w:r>
              <w:rPr>
                <w:rFonts w:ascii="Verdana" w:hAnsi="Verdana" w:cs="Arial"/>
                <w:sz w:val="18"/>
                <w:szCs w:val="18"/>
                <w:vertAlign w:val="subscript"/>
              </w:rPr>
              <w:t>1.5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AC1DF9" w:rsidRPr="004845B6" w:rsidRDefault="00AC1DF9" w:rsidP="00D36C25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Coste de certificado digital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AC1DF9" w:rsidRPr="00D8405C" w:rsidRDefault="00AC1DF9" w:rsidP="00D36C2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ind w:left="426" w:hanging="426"/>
              <w:contextualSpacing/>
              <w:rPr>
                <w:rFonts w:ascii="Verdana" w:hAnsi="Verdana"/>
                <w:b/>
                <w:sz w:val="18"/>
              </w:rPr>
            </w:pPr>
            <w:r w:rsidRPr="00D8405C">
              <w:rPr>
                <w:rFonts w:ascii="Verdana" w:hAnsi="Verdana"/>
                <w:b/>
                <w:sz w:val="18"/>
              </w:rPr>
              <w:t>50,00 €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F9" w:rsidRDefault="00AC1DF9" w:rsidP="00D36C2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AC1DF9" w:rsidRPr="009960FE" w:rsidRDefault="00AC1DF9" w:rsidP="00AC1DF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AC1DF9" w:rsidRPr="00E717A3" w:rsidRDefault="00AC1DF9" w:rsidP="00AC1DF9">
      <w:pPr>
        <w:widowControl w:val="0"/>
        <w:spacing w:after="0" w:line="24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AC1DF9" w:rsidRDefault="00AC1DF9" w:rsidP="00AC1DF9">
      <w:pPr>
        <w:jc w:val="both"/>
        <w:rPr>
          <w:rFonts w:eastAsia="Verdana"/>
          <w:sz w:val="20"/>
          <w:szCs w:val="20"/>
        </w:rPr>
      </w:pPr>
    </w:p>
    <w:p w:rsidR="00AC1DF9" w:rsidRDefault="00AC1DF9" w:rsidP="00AC1DF9">
      <w:pPr>
        <w:jc w:val="both"/>
        <w:rPr>
          <w:rFonts w:eastAsia="Verdana"/>
          <w:sz w:val="20"/>
          <w:szCs w:val="20"/>
        </w:rPr>
      </w:pPr>
    </w:p>
    <w:p w:rsidR="00AC1DF9" w:rsidRPr="00E717A3" w:rsidRDefault="00AC1DF9" w:rsidP="00AC1DF9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873EB8" w:rsidRPr="00AC1DF9" w:rsidRDefault="00AC1DF9" w:rsidP="00AC1DF9">
      <w:pPr>
        <w:spacing w:after="0" w:line="360" w:lineRule="auto"/>
        <w:ind w:left="284" w:hanging="284"/>
        <w:rPr>
          <w:rFonts w:ascii="Verdana" w:hAnsi="Verdana" w:cstheme="minorHAnsi"/>
          <w:b/>
          <w:sz w:val="20"/>
          <w:szCs w:val="20"/>
        </w:rPr>
      </w:pPr>
      <w:r w:rsidRPr="00FA0E1B">
        <w:rPr>
          <w:rFonts w:eastAsia="Calibri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873EB8" w:rsidRPr="00AC1DF9" w:rsidSect="00C5217C">
      <w:headerReference w:type="default" r:id="rId7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AC1DF9" w:rsidRPr="00DE7DC2" w:rsidRDefault="00AC1DF9" w:rsidP="00AC1DF9">
      <w:pPr>
        <w:pStyle w:val="Textonotapie"/>
        <w:spacing w:after="0"/>
        <w:jc w:val="both"/>
        <w:rPr>
          <w:rFonts w:ascii="Verdana" w:hAnsi="Verdana"/>
          <w:sz w:val="16"/>
          <w:szCs w:val="16"/>
        </w:rPr>
      </w:pPr>
      <w:r w:rsidRPr="00DE7DC2">
        <w:rPr>
          <w:rStyle w:val="Refdenotaalpie"/>
          <w:rFonts w:ascii="Verdana" w:hAnsi="Verdana"/>
          <w:sz w:val="16"/>
          <w:szCs w:val="16"/>
        </w:rPr>
        <w:footnoteRef/>
      </w:r>
      <w:r w:rsidRPr="00DE7DC2">
        <w:rPr>
          <w:rFonts w:ascii="Verdana" w:hAnsi="Verdana"/>
          <w:sz w:val="16"/>
          <w:szCs w:val="16"/>
        </w:rPr>
        <w:t xml:space="preserve"> 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AC1DF9" w:rsidRPr="00697892" w:rsidRDefault="00AC1DF9" w:rsidP="00AC1DF9">
      <w:pPr>
        <w:pStyle w:val="Textonotapie"/>
        <w:spacing w:after="0"/>
        <w:rPr>
          <w:lang w:val="es-ES_tradnl"/>
        </w:rPr>
      </w:pPr>
      <w:r w:rsidRPr="00DE7DC2"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941E1"/>
    <w:rsid w:val="002E384B"/>
    <w:rsid w:val="00355395"/>
    <w:rsid w:val="004301B3"/>
    <w:rsid w:val="00447DA4"/>
    <w:rsid w:val="004A648F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C1DF9"/>
    <w:rsid w:val="00AD0B1B"/>
    <w:rsid w:val="00AE1A72"/>
    <w:rsid w:val="00AF28D0"/>
    <w:rsid w:val="00B05CD9"/>
    <w:rsid w:val="00BC3876"/>
    <w:rsid w:val="00BD624C"/>
    <w:rsid w:val="00BE695D"/>
    <w:rsid w:val="00BF6624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330</Words>
  <Characters>1821</Characters>
  <Application>Microsoft Office Word</Application>
  <DocSecurity>0</DocSecurity>
  <Lines>15</Lines>
  <Paragraphs>4</Paragraphs>
  <ScaleCrop>false</ScaleCrop>
  <Company>Mutua Montañesa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16</cp:revision>
  <dcterms:created xsi:type="dcterms:W3CDTF">2020-12-17T11:34:00Z</dcterms:created>
  <dcterms:modified xsi:type="dcterms:W3CDTF">2021-06-01T06:50:00Z</dcterms:modified>
</cp:coreProperties>
</file>